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VERGİ DAİRESİ GENEL DİLEKÇESİ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https://formatlar.com/format/vergi-dairesi-dilekcesi-genel/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