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EK-2 FORMU HAKKINDA BİLMENİZ GEREKENLER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Uyruk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Konusu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