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ÖĞRENCİ GÖRÜŞME FORMU ŞABLONU VE KULLANIM KILAVUZU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Okul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 Saati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 Sınıfı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 Okul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 Amacı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Görüşülen Konular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Alınan Kararlar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Sonraki Adımlar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İletişim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Görüşmeyi Yapan Kişi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Görüşmeyi Yapan Kişi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Tarih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